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13" w:rsidRDefault="00EE3C6A" w:rsidP="008C4F13">
      <w:pPr>
        <w:rPr>
          <w:lang w:val="en-US"/>
        </w:rPr>
      </w:pPr>
      <w:r>
        <w:rPr>
          <w:b/>
          <w:bCs/>
          <w:lang w:val="en-US"/>
        </w:rPr>
        <w:t>Mini Conference (7</w:t>
      </w:r>
      <w:r>
        <w:rPr>
          <w:b/>
          <w:bCs/>
          <w:vertAlign w:val="superscript"/>
          <w:lang w:val="en-US"/>
        </w:rPr>
        <w:t>th</w:t>
      </w:r>
      <w:r w:rsidR="008C4F13" w:rsidRPr="009C1AA5">
        <w:rPr>
          <w:b/>
          <w:bCs/>
          <w:lang w:val="en-US"/>
        </w:rPr>
        <w:t xml:space="preserve"> March):</w:t>
      </w:r>
      <w:r w:rsidR="008C4F13" w:rsidRPr="009C1AA5">
        <w:rPr>
          <w:lang w:val="en-US"/>
        </w:rPr>
        <w:t xml:space="preserve">  Biological and Chemical Research Centre and Faculty of Biology, University of Warsaw</w:t>
      </w:r>
    </w:p>
    <w:p w:rsidR="00683949" w:rsidRPr="009C1AA5" w:rsidRDefault="00683949" w:rsidP="008C4F13">
      <w:pPr>
        <w:rPr>
          <w:lang w:val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39"/>
        <w:gridCol w:w="3003"/>
        <w:gridCol w:w="2902"/>
        <w:gridCol w:w="2218"/>
      </w:tblGrid>
      <w:tr w:rsidR="00DE195D" w:rsidRPr="004D1C13" w:rsidTr="0029722F">
        <w:tc>
          <w:tcPr>
            <w:tcW w:w="518" w:type="pct"/>
            <w:shd w:val="clear" w:color="auto" w:fill="BFBFBF" w:themeFill="background1" w:themeFillShade="BF"/>
          </w:tcPr>
          <w:p w:rsidR="00DE195D" w:rsidRDefault="00DE195D" w:rsidP="00111B24">
            <w:pPr>
              <w:rPr>
                <w:lang w:val="en-US"/>
              </w:rPr>
            </w:pPr>
            <w:bookmarkStart w:id="0" w:name="_Hlk184117413"/>
            <w:r>
              <w:rPr>
                <w:lang w:val="en-US"/>
              </w:rPr>
              <w:t>9:00 – 9:15</w:t>
            </w:r>
          </w:p>
        </w:tc>
        <w:tc>
          <w:tcPr>
            <w:tcW w:w="4482" w:type="pct"/>
            <w:gridSpan w:val="3"/>
            <w:shd w:val="clear" w:color="auto" w:fill="BFBFBF" w:themeFill="background1" w:themeFillShade="BF"/>
          </w:tcPr>
          <w:p w:rsidR="00DE195D" w:rsidRPr="004D1C13" w:rsidRDefault="00DE195D" w:rsidP="00905DA5">
            <w:pPr>
              <w:rPr>
                <w:b/>
                <w:bCs/>
                <w:lang w:val="en-US"/>
              </w:rPr>
            </w:pPr>
            <w:r w:rsidRPr="00862992">
              <w:rPr>
                <w:b/>
                <w:bCs/>
                <w:lang w:val="en-US"/>
              </w:rPr>
              <w:t xml:space="preserve">Opening </w:t>
            </w:r>
            <w:r>
              <w:rPr>
                <w:b/>
                <w:bCs/>
                <w:lang w:val="en-US"/>
              </w:rPr>
              <w:t>of the conference</w:t>
            </w:r>
          </w:p>
          <w:p w:rsidR="00DE195D" w:rsidRPr="00862992" w:rsidRDefault="00DE195D" w:rsidP="00905DA5">
            <w:pPr>
              <w:rPr>
                <w:b/>
                <w:bCs/>
                <w:lang w:val="en-US"/>
              </w:rPr>
            </w:pPr>
          </w:p>
        </w:tc>
      </w:tr>
      <w:tr w:rsidR="00DE195D" w:rsidRPr="002C6595" w:rsidTr="0029722F">
        <w:trPr>
          <w:trHeight w:val="1343"/>
        </w:trPr>
        <w:tc>
          <w:tcPr>
            <w:tcW w:w="518" w:type="pct"/>
          </w:tcPr>
          <w:p w:rsidR="00DE195D" w:rsidRDefault="00DE195D" w:rsidP="00111B24">
            <w:pPr>
              <w:rPr>
                <w:lang w:val="en-US"/>
              </w:rPr>
            </w:pPr>
            <w:r>
              <w:rPr>
                <w:lang w:val="en-US"/>
              </w:rPr>
              <w:t>9:15 – 10:00</w:t>
            </w:r>
          </w:p>
        </w:tc>
        <w:tc>
          <w:tcPr>
            <w:tcW w:w="1657" w:type="pct"/>
          </w:tcPr>
          <w:p w:rsidR="00DE195D" w:rsidRDefault="00DE195D" w:rsidP="00905DA5">
            <w:pPr>
              <w:rPr>
                <w:lang w:val="en-US"/>
              </w:rPr>
            </w:pPr>
            <w:r>
              <w:rPr>
                <w:lang w:val="en-US"/>
              </w:rPr>
              <w:t xml:space="preserve">Keynote lecture </w:t>
            </w:r>
            <w:r w:rsidR="00896F1B">
              <w:rPr>
                <w:lang w:val="en-US"/>
              </w:rPr>
              <w:t>(</w:t>
            </w:r>
            <w:r>
              <w:rPr>
                <w:lang w:val="en-US"/>
              </w:rPr>
              <w:t>with discussion</w:t>
            </w:r>
            <w:r w:rsidR="00896F1B">
              <w:rPr>
                <w:lang w:val="en-US"/>
              </w:rPr>
              <w:t>):</w:t>
            </w:r>
          </w:p>
          <w:p w:rsidR="00896F1B" w:rsidRDefault="00896F1B" w:rsidP="00905DA5">
            <w:pPr>
              <w:rPr>
                <w:lang w:val="en-US"/>
              </w:rPr>
            </w:pPr>
            <w:r w:rsidRPr="00896F1B">
              <w:rPr>
                <w:lang w:val="en-US"/>
              </w:rPr>
              <w:t xml:space="preserve">The impact of </w:t>
            </w:r>
            <w:proofErr w:type="spellStart"/>
            <w:r w:rsidRPr="00896F1B">
              <w:rPr>
                <w:i/>
                <w:lang w:val="en-US"/>
              </w:rPr>
              <w:t>Prymnesium</w:t>
            </w:r>
            <w:proofErr w:type="spellEnd"/>
            <w:r w:rsidRPr="00896F1B">
              <w:rPr>
                <w:i/>
                <w:lang w:val="en-US"/>
              </w:rPr>
              <w:t xml:space="preserve"> </w:t>
            </w:r>
            <w:proofErr w:type="spellStart"/>
            <w:r w:rsidRPr="00896F1B">
              <w:rPr>
                <w:i/>
                <w:lang w:val="en-US"/>
              </w:rPr>
              <w:t>parvum</w:t>
            </w:r>
            <w:proofErr w:type="spellEnd"/>
            <w:r w:rsidRPr="00896F1B">
              <w:rPr>
                <w:lang w:val="en-US"/>
              </w:rPr>
              <w:t xml:space="preserve"> on the river ecosystem - insights from the ecological catastrophe on th</w:t>
            </w:r>
            <w:r>
              <w:rPr>
                <w:lang w:val="en-US"/>
              </w:rPr>
              <w:t>e Odra River in 2022 and beyond</w:t>
            </w:r>
            <w:bookmarkStart w:id="1" w:name="_GoBack"/>
            <w:bookmarkEnd w:id="1"/>
          </w:p>
          <w:p w:rsidR="00DE195D" w:rsidRDefault="00DE195D" w:rsidP="00905DA5">
            <w:pPr>
              <w:rPr>
                <w:lang w:val="en-US"/>
              </w:rPr>
            </w:pPr>
          </w:p>
        </w:tc>
        <w:tc>
          <w:tcPr>
            <w:tcW w:w="1601" w:type="pct"/>
          </w:tcPr>
          <w:p w:rsidR="00DE195D" w:rsidRDefault="00DE195D" w:rsidP="004D1C13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4D1C13">
              <w:rPr>
                <w:lang w:val="en-US"/>
              </w:rPr>
              <w:t xml:space="preserve">rof. </w:t>
            </w:r>
            <w:proofErr w:type="spellStart"/>
            <w:r w:rsidRPr="004D1C13">
              <w:rPr>
                <w:lang w:val="en-US"/>
              </w:rPr>
              <w:t>dr</w:t>
            </w:r>
            <w:proofErr w:type="spellEnd"/>
            <w:r w:rsidRPr="004D1C13">
              <w:rPr>
                <w:lang w:val="en-US"/>
              </w:rPr>
              <w:t xml:space="preserve"> hab. Iwona </w:t>
            </w:r>
            <w:proofErr w:type="spellStart"/>
            <w:r w:rsidRPr="004D1C13">
              <w:rPr>
                <w:lang w:val="en-US"/>
              </w:rPr>
              <w:t>Jasser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lang w:val="en-GB"/>
              </w:rPr>
              <w:t>Institute of Environmental Biology, Faculty of Biology, University of Warsaw</w:t>
            </w:r>
          </w:p>
          <w:p w:rsidR="00DE195D" w:rsidRDefault="00DE195D" w:rsidP="00111B24">
            <w:pPr>
              <w:rPr>
                <w:lang w:val="en-US"/>
              </w:rPr>
            </w:pPr>
          </w:p>
        </w:tc>
        <w:tc>
          <w:tcPr>
            <w:tcW w:w="1224" w:type="pct"/>
          </w:tcPr>
          <w:p w:rsidR="00DE195D" w:rsidRDefault="00DE195D" w:rsidP="004D1C13">
            <w:pPr>
              <w:rPr>
                <w:lang w:val="en-US"/>
              </w:rPr>
            </w:pPr>
          </w:p>
        </w:tc>
      </w:tr>
      <w:tr w:rsidR="00DE195D" w:rsidRPr="002C6595" w:rsidTr="0029722F">
        <w:tc>
          <w:tcPr>
            <w:tcW w:w="518" w:type="pct"/>
            <w:vMerge w:val="restart"/>
            <w:vAlign w:val="center"/>
          </w:tcPr>
          <w:p w:rsidR="00DE195D" w:rsidRPr="000202B1" w:rsidRDefault="00683949" w:rsidP="00683949">
            <w:pPr>
              <w:rPr>
                <w:lang w:val="en-US"/>
              </w:rPr>
            </w:pPr>
            <w:r>
              <w:rPr>
                <w:lang w:val="en-US"/>
              </w:rPr>
              <w:t>10:0</w:t>
            </w:r>
            <w:r w:rsidR="00DE195D">
              <w:rPr>
                <w:lang w:val="en-US"/>
              </w:rPr>
              <w:t>0 – 11:</w:t>
            </w:r>
            <w:r>
              <w:rPr>
                <w:lang w:val="en-US"/>
              </w:rPr>
              <w:t>00</w:t>
            </w:r>
          </w:p>
        </w:tc>
        <w:tc>
          <w:tcPr>
            <w:tcW w:w="4482" w:type="pct"/>
            <w:gridSpan w:val="3"/>
            <w:shd w:val="clear" w:color="auto" w:fill="F2F2F2" w:themeFill="background1" w:themeFillShade="F2"/>
          </w:tcPr>
          <w:p w:rsidR="00DE195D" w:rsidRPr="00976F46" w:rsidRDefault="00DE195D" w:rsidP="004361AF">
            <w:pPr>
              <w:rPr>
                <w:b/>
                <w:bCs/>
                <w:lang w:val="en-US"/>
              </w:rPr>
            </w:pPr>
            <w:r w:rsidRPr="00976F46">
              <w:rPr>
                <w:b/>
                <w:bCs/>
                <w:lang w:val="en-US"/>
              </w:rPr>
              <w:t xml:space="preserve">Session 1:  </w:t>
            </w:r>
            <w:r>
              <w:rPr>
                <w:b/>
                <w:bCs/>
                <w:lang w:val="en-US"/>
              </w:rPr>
              <w:t>Species ecology in the Anthropocene</w:t>
            </w:r>
          </w:p>
        </w:tc>
      </w:tr>
      <w:tr w:rsidR="00DE195D" w:rsidRPr="00DE195D" w:rsidTr="0029722F">
        <w:tc>
          <w:tcPr>
            <w:tcW w:w="518" w:type="pct"/>
            <w:vMerge/>
          </w:tcPr>
          <w:p w:rsidR="00DE195D" w:rsidRPr="000202B1" w:rsidRDefault="00DE195D" w:rsidP="00905DA5">
            <w:pPr>
              <w:rPr>
                <w:lang w:val="en-US"/>
              </w:rPr>
            </w:pPr>
          </w:p>
        </w:tc>
        <w:tc>
          <w:tcPr>
            <w:tcW w:w="1657" w:type="pct"/>
          </w:tcPr>
          <w:p w:rsidR="00602F06" w:rsidRPr="00976F46" w:rsidRDefault="00602F06" w:rsidP="00905DA5">
            <w:pPr>
              <w:rPr>
                <w:sz w:val="18"/>
                <w:szCs w:val="18"/>
                <w:lang w:val="en-US"/>
              </w:rPr>
            </w:pPr>
            <w:r w:rsidRPr="00B654D2">
              <w:rPr>
                <w:sz w:val="18"/>
                <w:szCs w:val="18"/>
                <w:lang w:val="en-US"/>
              </w:rPr>
              <w:t xml:space="preserve">European Robin migratory </w:t>
            </w:r>
            <w:proofErr w:type="spellStart"/>
            <w:r w:rsidRPr="00B654D2">
              <w:rPr>
                <w:sz w:val="18"/>
                <w:szCs w:val="18"/>
                <w:lang w:val="en-US"/>
              </w:rPr>
              <w:t>behaviour</w:t>
            </w:r>
            <w:proofErr w:type="spellEnd"/>
            <w:r w:rsidRPr="00B654D2">
              <w:rPr>
                <w:sz w:val="18"/>
                <w:szCs w:val="18"/>
                <w:lang w:val="en-US"/>
              </w:rPr>
              <w:t xml:space="preserve"> at a post-barrier site</w:t>
            </w:r>
          </w:p>
        </w:tc>
        <w:tc>
          <w:tcPr>
            <w:tcW w:w="1601" w:type="pct"/>
          </w:tcPr>
          <w:p w:rsidR="00602F06" w:rsidRPr="000202B1" w:rsidRDefault="00602F06" w:rsidP="00905DA5">
            <w:pPr>
              <w:rPr>
                <w:lang w:val="en-US"/>
              </w:rPr>
            </w:pPr>
            <w:r>
              <w:rPr>
                <w:lang w:val="en-US"/>
              </w:rPr>
              <w:t xml:space="preserve">Antoni </w:t>
            </w:r>
            <w:proofErr w:type="spellStart"/>
            <w:r>
              <w:rPr>
                <w:lang w:val="en-US"/>
              </w:rPr>
              <w:t>Życki</w:t>
            </w:r>
            <w:proofErr w:type="spellEnd"/>
          </w:p>
        </w:tc>
        <w:tc>
          <w:tcPr>
            <w:tcW w:w="1224" w:type="pct"/>
          </w:tcPr>
          <w:p w:rsidR="00602F06" w:rsidRPr="00602F06" w:rsidRDefault="00602F06" w:rsidP="00905DA5">
            <w:r w:rsidRPr="0029722F">
              <w:t xml:space="preserve">dr Jan </w:t>
            </w:r>
            <w:proofErr w:type="spellStart"/>
            <w:r w:rsidRPr="0029722F">
              <w:t>Jedlikowski</w:t>
            </w:r>
            <w:proofErr w:type="spellEnd"/>
            <w:r w:rsidRPr="0029722F">
              <w:t xml:space="preserve">; prof. Kasper </w:t>
            </w:r>
            <w:proofErr w:type="spellStart"/>
            <w:r w:rsidRPr="0029722F">
              <w:t>Thorup</w:t>
            </w:r>
            <w:proofErr w:type="spellEnd"/>
          </w:p>
        </w:tc>
      </w:tr>
      <w:tr w:rsidR="00DE195D" w:rsidRPr="002C6595" w:rsidTr="0029722F">
        <w:tc>
          <w:tcPr>
            <w:tcW w:w="518" w:type="pct"/>
            <w:vMerge/>
          </w:tcPr>
          <w:p w:rsidR="00DE195D" w:rsidRPr="00602F06" w:rsidRDefault="00DE195D" w:rsidP="00905DA5"/>
        </w:tc>
        <w:tc>
          <w:tcPr>
            <w:tcW w:w="1657" w:type="pct"/>
          </w:tcPr>
          <w:p w:rsidR="00DE195D" w:rsidRPr="00976F46" w:rsidRDefault="00DE195D" w:rsidP="00956C89">
            <w:pPr>
              <w:rPr>
                <w:sz w:val="18"/>
                <w:szCs w:val="18"/>
                <w:lang w:val="en-US"/>
              </w:rPr>
            </w:pPr>
            <w:r w:rsidRPr="004361AF">
              <w:rPr>
                <w:sz w:val="18"/>
                <w:szCs w:val="18"/>
                <w:lang w:val="en-US"/>
              </w:rPr>
              <w:t xml:space="preserve">Analysis of damages caused by wolves to livestock in the </w:t>
            </w:r>
            <w:proofErr w:type="spellStart"/>
            <w:r w:rsidRPr="004361AF">
              <w:rPr>
                <w:sz w:val="18"/>
                <w:szCs w:val="18"/>
                <w:lang w:val="en-US"/>
              </w:rPr>
              <w:t>Podkarpacie</w:t>
            </w:r>
            <w:proofErr w:type="spellEnd"/>
            <w:r w:rsidRPr="004361AF">
              <w:rPr>
                <w:sz w:val="18"/>
                <w:szCs w:val="18"/>
                <w:lang w:val="en-US"/>
              </w:rPr>
              <w:t xml:space="preserve"> region</w:t>
            </w:r>
          </w:p>
        </w:tc>
        <w:tc>
          <w:tcPr>
            <w:tcW w:w="1601" w:type="pct"/>
          </w:tcPr>
          <w:p w:rsidR="00DE195D" w:rsidRPr="000202B1" w:rsidRDefault="00DE195D" w:rsidP="00956C89">
            <w:pPr>
              <w:rPr>
                <w:lang w:val="en-US"/>
              </w:rPr>
            </w:pPr>
            <w:r w:rsidRPr="004361AF">
              <w:rPr>
                <w:lang w:val="en-US"/>
              </w:rPr>
              <w:t xml:space="preserve">Krzysztof </w:t>
            </w:r>
            <w:proofErr w:type="spellStart"/>
            <w:r w:rsidRPr="004361AF">
              <w:rPr>
                <w:lang w:val="en-US"/>
              </w:rPr>
              <w:t>Bestry</w:t>
            </w:r>
            <w:proofErr w:type="spellEnd"/>
          </w:p>
        </w:tc>
        <w:tc>
          <w:tcPr>
            <w:tcW w:w="1224" w:type="pct"/>
          </w:tcPr>
          <w:p w:rsidR="00DE195D" w:rsidRPr="004361AF" w:rsidRDefault="00DE195D" w:rsidP="00956C89">
            <w:pPr>
              <w:rPr>
                <w:lang w:val="en-US"/>
              </w:rPr>
            </w:pPr>
            <w:proofErr w:type="spellStart"/>
            <w:r w:rsidRPr="00DE195D">
              <w:rPr>
                <w:lang w:val="en-US"/>
              </w:rPr>
              <w:t>dr</w:t>
            </w:r>
            <w:proofErr w:type="spellEnd"/>
            <w:r w:rsidRPr="00DE195D">
              <w:rPr>
                <w:lang w:val="en-US"/>
              </w:rPr>
              <w:t xml:space="preserve"> hab. </w:t>
            </w:r>
            <w:proofErr w:type="spellStart"/>
            <w:r w:rsidRPr="00DE195D">
              <w:rPr>
                <w:lang w:val="en-US"/>
              </w:rPr>
              <w:t>inż</w:t>
            </w:r>
            <w:proofErr w:type="spellEnd"/>
            <w:r w:rsidRPr="00DE195D">
              <w:rPr>
                <w:lang w:val="en-US"/>
              </w:rPr>
              <w:t xml:space="preserve">. Robert </w:t>
            </w:r>
            <w:proofErr w:type="spellStart"/>
            <w:r w:rsidRPr="00DE195D">
              <w:rPr>
                <w:lang w:val="en-US"/>
              </w:rPr>
              <w:t>Mysłajek</w:t>
            </w:r>
            <w:proofErr w:type="spellEnd"/>
            <w:r w:rsidRPr="00DE195D">
              <w:rPr>
                <w:lang w:val="en-US"/>
              </w:rPr>
              <w:t>, prof. UW</w:t>
            </w:r>
          </w:p>
        </w:tc>
      </w:tr>
      <w:tr w:rsidR="00DE195D" w:rsidRPr="0029722F" w:rsidTr="0029722F">
        <w:trPr>
          <w:trHeight w:val="889"/>
        </w:trPr>
        <w:tc>
          <w:tcPr>
            <w:tcW w:w="518" w:type="pct"/>
            <w:vMerge/>
          </w:tcPr>
          <w:p w:rsidR="00DE195D" w:rsidRPr="000202B1" w:rsidRDefault="00DE195D" w:rsidP="00905DA5">
            <w:pPr>
              <w:rPr>
                <w:lang w:val="en-US"/>
              </w:rPr>
            </w:pPr>
          </w:p>
        </w:tc>
        <w:tc>
          <w:tcPr>
            <w:tcW w:w="1657" w:type="pct"/>
          </w:tcPr>
          <w:p w:rsidR="00602F06" w:rsidRDefault="00602F06" w:rsidP="00602F06">
            <w:pPr>
              <w:rPr>
                <w:sz w:val="18"/>
                <w:szCs w:val="18"/>
                <w:lang w:val="en-US"/>
              </w:rPr>
            </w:pPr>
            <w:r w:rsidRPr="00DE195D">
              <w:rPr>
                <w:sz w:val="18"/>
                <w:szCs w:val="18"/>
                <w:lang w:val="en-US"/>
              </w:rPr>
              <w:t xml:space="preserve">Physiological variability of </w:t>
            </w:r>
            <w:proofErr w:type="spellStart"/>
            <w:r w:rsidRPr="00DE195D">
              <w:rPr>
                <w:i/>
                <w:sz w:val="18"/>
                <w:szCs w:val="18"/>
                <w:lang w:val="en-US"/>
              </w:rPr>
              <w:t>Stellaria</w:t>
            </w:r>
            <w:proofErr w:type="spellEnd"/>
            <w:r w:rsidRPr="00DE195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195D">
              <w:rPr>
                <w:i/>
                <w:sz w:val="18"/>
                <w:szCs w:val="18"/>
                <w:lang w:val="en-US"/>
              </w:rPr>
              <w:t>holostea</w:t>
            </w:r>
            <w:proofErr w:type="spellEnd"/>
            <w:r w:rsidRPr="00DE195D">
              <w:rPr>
                <w:sz w:val="18"/>
                <w:szCs w:val="18"/>
                <w:lang w:val="en-US"/>
              </w:rPr>
              <w:t xml:space="preserve"> in oak-hornbeam forests</w:t>
            </w:r>
          </w:p>
          <w:p w:rsidR="00DE195D" w:rsidRPr="00B654D2" w:rsidRDefault="00DE195D" w:rsidP="00B654D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01" w:type="pct"/>
          </w:tcPr>
          <w:p w:rsidR="00602F06" w:rsidRDefault="00602F06" w:rsidP="00602F0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Katarzyna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Topolska</w:t>
            </w:r>
            <w:proofErr w:type="spellEnd"/>
          </w:p>
          <w:p w:rsidR="00DE195D" w:rsidRPr="000202B1" w:rsidRDefault="00DE195D" w:rsidP="00905DA5">
            <w:pPr>
              <w:rPr>
                <w:lang w:val="en-US"/>
              </w:rPr>
            </w:pPr>
          </w:p>
        </w:tc>
        <w:tc>
          <w:tcPr>
            <w:tcW w:w="1224" w:type="pct"/>
          </w:tcPr>
          <w:p w:rsidR="00602F06" w:rsidRDefault="00602F06" w:rsidP="00602F0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</w:t>
            </w:r>
            <w:proofErr w:type="spellEnd"/>
            <w:r>
              <w:rPr>
                <w:lang w:val="en-US"/>
              </w:rPr>
              <w:t xml:space="preserve"> hab. </w:t>
            </w:r>
            <w:proofErr w:type="spellStart"/>
            <w:r>
              <w:rPr>
                <w:lang w:val="en-US"/>
              </w:rPr>
              <w:t>Maciej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Wódkiewicz</w:t>
            </w:r>
            <w:proofErr w:type="spellEnd"/>
          </w:p>
          <w:p w:rsidR="00DE195D" w:rsidRPr="0029722F" w:rsidRDefault="00DE195D" w:rsidP="00905DA5"/>
        </w:tc>
      </w:tr>
      <w:tr w:rsidR="00DE195D" w:rsidRPr="00DE195D" w:rsidTr="0029722F">
        <w:tc>
          <w:tcPr>
            <w:tcW w:w="518" w:type="pct"/>
            <w:shd w:val="clear" w:color="auto" w:fill="BFBFBF" w:themeFill="background1" w:themeFillShade="BF"/>
          </w:tcPr>
          <w:p w:rsidR="00DE195D" w:rsidRPr="000202B1" w:rsidRDefault="00683949" w:rsidP="00111B24">
            <w:pPr>
              <w:rPr>
                <w:lang w:val="en-US"/>
              </w:rPr>
            </w:pPr>
            <w:r>
              <w:rPr>
                <w:lang w:val="en-US"/>
              </w:rPr>
              <w:t>11:00 – 11:2</w:t>
            </w:r>
            <w:r w:rsidR="00DE195D">
              <w:rPr>
                <w:lang w:val="en-US"/>
              </w:rPr>
              <w:t>0</w:t>
            </w:r>
          </w:p>
        </w:tc>
        <w:tc>
          <w:tcPr>
            <w:tcW w:w="4482" w:type="pct"/>
            <w:gridSpan w:val="3"/>
            <w:shd w:val="clear" w:color="auto" w:fill="BFBFBF" w:themeFill="background1" w:themeFillShade="BF"/>
          </w:tcPr>
          <w:p w:rsidR="00DE195D" w:rsidRPr="00976F46" w:rsidRDefault="00DE195D" w:rsidP="00905DA5">
            <w:pPr>
              <w:rPr>
                <w:b/>
                <w:bCs/>
                <w:lang w:val="en-US"/>
              </w:rPr>
            </w:pPr>
            <w:r w:rsidRPr="00976F46">
              <w:rPr>
                <w:b/>
                <w:bCs/>
                <w:lang w:val="en-US"/>
              </w:rPr>
              <w:t>Coffee break</w:t>
            </w:r>
          </w:p>
        </w:tc>
      </w:tr>
      <w:tr w:rsidR="00DE195D" w:rsidRPr="000202B1" w:rsidTr="0029722F">
        <w:tc>
          <w:tcPr>
            <w:tcW w:w="518" w:type="pct"/>
            <w:vMerge w:val="restart"/>
            <w:vAlign w:val="center"/>
          </w:tcPr>
          <w:p w:rsidR="00DE195D" w:rsidRPr="000202B1" w:rsidRDefault="00683949" w:rsidP="00905DA5">
            <w:pPr>
              <w:rPr>
                <w:lang w:val="en-US"/>
              </w:rPr>
            </w:pPr>
            <w:r>
              <w:rPr>
                <w:lang w:val="en-US"/>
              </w:rPr>
              <w:t>11:20 – 12:4</w:t>
            </w:r>
            <w:r w:rsidR="00DE195D">
              <w:rPr>
                <w:lang w:val="en-US"/>
              </w:rPr>
              <w:t>0</w:t>
            </w:r>
          </w:p>
        </w:tc>
        <w:tc>
          <w:tcPr>
            <w:tcW w:w="4482" w:type="pct"/>
            <w:gridSpan w:val="3"/>
            <w:shd w:val="clear" w:color="auto" w:fill="F2F2F2" w:themeFill="background1" w:themeFillShade="F2"/>
          </w:tcPr>
          <w:p w:rsidR="00DE195D" w:rsidRPr="00EE3C6A" w:rsidRDefault="00DE195D" w:rsidP="004361AF">
            <w:pPr>
              <w:rPr>
                <w:b/>
                <w:bCs/>
                <w:lang w:val="en-US"/>
              </w:rPr>
            </w:pPr>
            <w:r w:rsidRPr="00EE3C6A">
              <w:rPr>
                <w:b/>
                <w:bCs/>
                <w:lang w:val="en-US"/>
              </w:rPr>
              <w:t xml:space="preserve">Session 2: </w:t>
            </w:r>
            <w:r>
              <w:rPr>
                <w:b/>
                <w:bCs/>
                <w:lang w:val="en-US"/>
              </w:rPr>
              <w:t>Geochemistry and hydrology</w:t>
            </w:r>
          </w:p>
        </w:tc>
      </w:tr>
      <w:tr w:rsidR="00DE195D" w:rsidRPr="002C6595" w:rsidTr="0029722F">
        <w:tc>
          <w:tcPr>
            <w:tcW w:w="518" w:type="pct"/>
            <w:vMerge/>
          </w:tcPr>
          <w:p w:rsidR="00DE195D" w:rsidRPr="000202B1" w:rsidRDefault="00DE195D" w:rsidP="00905DA5">
            <w:pPr>
              <w:rPr>
                <w:lang w:val="en-US"/>
              </w:rPr>
            </w:pPr>
          </w:p>
        </w:tc>
        <w:tc>
          <w:tcPr>
            <w:tcW w:w="1657" w:type="pct"/>
          </w:tcPr>
          <w:p w:rsidR="00DE195D" w:rsidRPr="00976F46" w:rsidRDefault="002C6595" w:rsidP="00905DA5">
            <w:pPr>
              <w:rPr>
                <w:sz w:val="18"/>
                <w:szCs w:val="18"/>
                <w:lang w:val="en-US"/>
              </w:rPr>
            </w:pPr>
            <w:r w:rsidRPr="002C6595">
              <w:rPr>
                <w:sz w:val="18"/>
                <w:szCs w:val="18"/>
                <w:lang w:val="en-US"/>
              </w:rPr>
              <w:t>Competition between Ca and Fe(II) phosp</w:t>
            </w:r>
            <w:r w:rsidR="0077088E">
              <w:rPr>
                <w:sz w:val="18"/>
                <w:szCs w:val="18"/>
                <w:lang w:val="en-US"/>
              </w:rPr>
              <w:t>horus precipitation in wetlands</w:t>
            </w:r>
          </w:p>
        </w:tc>
        <w:tc>
          <w:tcPr>
            <w:tcW w:w="1601" w:type="pct"/>
          </w:tcPr>
          <w:p w:rsidR="00DE195D" w:rsidRPr="000202B1" w:rsidRDefault="00DE195D" w:rsidP="00905DA5">
            <w:pPr>
              <w:rPr>
                <w:lang w:val="en-US"/>
              </w:rPr>
            </w:pPr>
            <w:proofErr w:type="spellStart"/>
            <w:r w:rsidRPr="004361AF">
              <w:rPr>
                <w:lang w:val="en-US"/>
              </w:rPr>
              <w:t>Michał</w:t>
            </w:r>
            <w:proofErr w:type="spellEnd"/>
            <w:r w:rsidRPr="004361AF">
              <w:rPr>
                <w:lang w:val="en-US"/>
              </w:rPr>
              <w:t xml:space="preserve"> </w:t>
            </w:r>
            <w:proofErr w:type="spellStart"/>
            <w:r w:rsidRPr="004361AF">
              <w:rPr>
                <w:lang w:val="en-US"/>
              </w:rPr>
              <w:t>Szczepański</w:t>
            </w:r>
            <w:proofErr w:type="spellEnd"/>
          </w:p>
        </w:tc>
        <w:tc>
          <w:tcPr>
            <w:tcW w:w="1224" w:type="pct"/>
          </w:tcPr>
          <w:p w:rsidR="00DE195D" w:rsidRPr="004361AF" w:rsidRDefault="0029722F" w:rsidP="00905DA5">
            <w:pPr>
              <w:rPr>
                <w:lang w:val="en-US"/>
              </w:rPr>
            </w:pPr>
            <w:proofErr w:type="spellStart"/>
            <w:r w:rsidRPr="0029722F">
              <w:rPr>
                <w:lang w:val="en-US"/>
              </w:rPr>
              <w:t>dr</w:t>
            </w:r>
            <w:proofErr w:type="spellEnd"/>
            <w:r w:rsidRPr="0029722F">
              <w:rPr>
                <w:lang w:val="en-US"/>
              </w:rPr>
              <w:t xml:space="preserve"> hab. </w:t>
            </w:r>
            <w:proofErr w:type="spellStart"/>
            <w:r w:rsidRPr="0029722F">
              <w:rPr>
                <w:lang w:val="en-US"/>
              </w:rPr>
              <w:t>Wiktor</w:t>
            </w:r>
            <w:proofErr w:type="spellEnd"/>
            <w:r w:rsidRPr="0029722F">
              <w:rPr>
                <w:lang w:val="en-US"/>
              </w:rPr>
              <w:t xml:space="preserve"> </w:t>
            </w:r>
            <w:proofErr w:type="spellStart"/>
            <w:r w:rsidRPr="0029722F">
              <w:rPr>
                <w:lang w:val="en-US"/>
              </w:rPr>
              <w:t>Kotowski</w:t>
            </w:r>
            <w:proofErr w:type="spellEnd"/>
            <w:r w:rsidRPr="0029722F">
              <w:rPr>
                <w:lang w:val="en-US"/>
              </w:rPr>
              <w:t xml:space="preserve">, prof. UW; prof. Hans Christian </w:t>
            </w:r>
            <w:proofErr w:type="spellStart"/>
            <w:r w:rsidRPr="0029722F">
              <w:rPr>
                <w:lang w:val="en-US"/>
              </w:rPr>
              <w:t>Bruun</w:t>
            </w:r>
            <w:proofErr w:type="spellEnd"/>
            <w:r w:rsidRPr="0029722F">
              <w:rPr>
                <w:lang w:val="en-US"/>
              </w:rPr>
              <w:t xml:space="preserve"> Hansen</w:t>
            </w:r>
          </w:p>
        </w:tc>
      </w:tr>
      <w:tr w:rsidR="00DE195D" w:rsidRPr="0029722F" w:rsidTr="0029722F">
        <w:tc>
          <w:tcPr>
            <w:tcW w:w="518" w:type="pct"/>
            <w:vMerge/>
          </w:tcPr>
          <w:p w:rsidR="00DE195D" w:rsidRPr="000202B1" w:rsidRDefault="00DE195D" w:rsidP="00905DA5">
            <w:pPr>
              <w:rPr>
                <w:lang w:val="en-US"/>
              </w:rPr>
            </w:pPr>
          </w:p>
        </w:tc>
        <w:tc>
          <w:tcPr>
            <w:tcW w:w="1657" w:type="pct"/>
          </w:tcPr>
          <w:p w:rsidR="00DE195D" w:rsidRPr="00976F46" w:rsidRDefault="00DE195D" w:rsidP="00905DA5">
            <w:pPr>
              <w:rPr>
                <w:sz w:val="18"/>
                <w:szCs w:val="18"/>
                <w:lang w:val="en-US"/>
              </w:rPr>
            </w:pPr>
            <w:r w:rsidRPr="004361AF">
              <w:rPr>
                <w:sz w:val="18"/>
                <w:szCs w:val="18"/>
                <w:lang w:val="en-US"/>
              </w:rPr>
              <w:t>Speciation of phosphorus in mountain soils</w:t>
            </w:r>
          </w:p>
        </w:tc>
        <w:tc>
          <w:tcPr>
            <w:tcW w:w="1601" w:type="pct"/>
          </w:tcPr>
          <w:p w:rsidR="00DE195D" w:rsidRPr="000202B1" w:rsidRDefault="00DE195D" w:rsidP="00905DA5">
            <w:pPr>
              <w:rPr>
                <w:lang w:val="en-US"/>
              </w:rPr>
            </w:pPr>
            <w:proofErr w:type="spellStart"/>
            <w:r w:rsidRPr="004361AF">
              <w:rPr>
                <w:lang w:val="en-US"/>
              </w:rPr>
              <w:t>Maciej</w:t>
            </w:r>
            <w:proofErr w:type="spellEnd"/>
            <w:r w:rsidRPr="004361AF">
              <w:rPr>
                <w:lang w:val="en-US"/>
              </w:rPr>
              <w:t xml:space="preserve"> </w:t>
            </w:r>
            <w:proofErr w:type="spellStart"/>
            <w:r w:rsidRPr="004361AF">
              <w:rPr>
                <w:lang w:val="en-US"/>
              </w:rPr>
              <w:t>Bojar</w:t>
            </w:r>
            <w:proofErr w:type="spellEnd"/>
          </w:p>
        </w:tc>
        <w:tc>
          <w:tcPr>
            <w:tcW w:w="1224" w:type="pct"/>
          </w:tcPr>
          <w:p w:rsidR="00DE195D" w:rsidRPr="00683949" w:rsidRDefault="0029722F" w:rsidP="00905DA5">
            <w:r w:rsidRPr="00683949">
              <w:t>prof. d</w:t>
            </w:r>
            <w:r w:rsidR="00C70C74" w:rsidRPr="00683949">
              <w:t>r</w:t>
            </w:r>
            <w:r w:rsidRPr="00683949">
              <w:t xml:space="preserve"> hab. Małgorzata Suska-Malawska</w:t>
            </w:r>
          </w:p>
        </w:tc>
      </w:tr>
      <w:tr w:rsidR="00DE195D" w:rsidRPr="0029722F" w:rsidTr="0029722F">
        <w:trPr>
          <w:trHeight w:val="869"/>
        </w:trPr>
        <w:tc>
          <w:tcPr>
            <w:tcW w:w="518" w:type="pct"/>
            <w:vMerge/>
          </w:tcPr>
          <w:p w:rsidR="00DE195D" w:rsidRPr="00683949" w:rsidRDefault="00DE195D" w:rsidP="00905DA5"/>
        </w:tc>
        <w:tc>
          <w:tcPr>
            <w:tcW w:w="1657" w:type="pct"/>
          </w:tcPr>
          <w:p w:rsidR="00DE195D" w:rsidRPr="00976F46" w:rsidRDefault="00DE195D" w:rsidP="00905DA5">
            <w:pPr>
              <w:rPr>
                <w:sz w:val="18"/>
                <w:szCs w:val="18"/>
                <w:lang w:val="en-US"/>
              </w:rPr>
            </w:pPr>
            <w:r w:rsidRPr="004361AF">
              <w:rPr>
                <w:sz w:val="18"/>
                <w:szCs w:val="18"/>
                <w:lang w:val="en-US"/>
              </w:rPr>
              <w:t xml:space="preserve">Hydrological conditions and effects of peatland reconstruction – </w:t>
            </w:r>
            <w:proofErr w:type="spellStart"/>
            <w:r w:rsidRPr="004361AF">
              <w:rPr>
                <w:sz w:val="18"/>
                <w:szCs w:val="18"/>
                <w:lang w:val="en-US"/>
              </w:rPr>
              <w:t>multiproxy</w:t>
            </w:r>
            <w:proofErr w:type="spellEnd"/>
            <w:r w:rsidRPr="004361AF">
              <w:rPr>
                <w:sz w:val="18"/>
                <w:szCs w:val="18"/>
                <w:lang w:val="en-US"/>
              </w:rPr>
              <w:t xml:space="preserve"> analysis using remote sensing methods</w:t>
            </w:r>
          </w:p>
        </w:tc>
        <w:tc>
          <w:tcPr>
            <w:tcW w:w="1601" w:type="pct"/>
          </w:tcPr>
          <w:p w:rsidR="00DE195D" w:rsidRPr="000202B1" w:rsidRDefault="00DE195D" w:rsidP="00905DA5">
            <w:pPr>
              <w:rPr>
                <w:lang w:val="en-US"/>
              </w:rPr>
            </w:pPr>
            <w:r>
              <w:rPr>
                <w:lang w:val="en-US"/>
              </w:rPr>
              <w:t xml:space="preserve">Igor </w:t>
            </w:r>
            <w:proofErr w:type="spellStart"/>
            <w:r>
              <w:rPr>
                <w:lang w:val="en-US"/>
              </w:rPr>
              <w:t>Okraska</w:t>
            </w:r>
            <w:proofErr w:type="spellEnd"/>
          </w:p>
        </w:tc>
        <w:tc>
          <w:tcPr>
            <w:tcW w:w="1224" w:type="pct"/>
          </w:tcPr>
          <w:p w:rsidR="00DE195D" w:rsidRPr="0029722F" w:rsidRDefault="0029722F" w:rsidP="00905DA5">
            <w:r>
              <w:t>dr hab. Wiktor Kotowski, prof. UW;</w:t>
            </w:r>
            <w:r w:rsidRPr="0029722F">
              <w:t xml:space="preserve"> dr hab. Bogdan Chojnicki, prof. UPP</w:t>
            </w:r>
          </w:p>
        </w:tc>
      </w:tr>
      <w:tr w:rsidR="00DE195D" w:rsidRPr="003A2E51" w:rsidTr="0029722F">
        <w:trPr>
          <w:trHeight w:val="869"/>
        </w:trPr>
        <w:tc>
          <w:tcPr>
            <w:tcW w:w="518" w:type="pct"/>
            <w:vMerge/>
          </w:tcPr>
          <w:p w:rsidR="00DE195D" w:rsidRPr="0029722F" w:rsidRDefault="00DE195D" w:rsidP="00905DA5"/>
        </w:tc>
        <w:tc>
          <w:tcPr>
            <w:tcW w:w="1657" w:type="pct"/>
          </w:tcPr>
          <w:p w:rsidR="00DE195D" w:rsidRPr="00976F46" w:rsidRDefault="00DE195D" w:rsidP="00905DA5">
            <w:pPr>
              <w:rPr>
                <w:sz w:val="18"/>
                <w:szCs w:val="18"/>
                <w:lang w:val="en-US"/>
              </w:rPr>
            </w:pPr>
            <w:r w:rsidRPr="004361AF">
              <w:rPr>
                <w:sz w:val="18"/>
                <w:szCs w:val="18"/>
                <w:lang w:val="en-US"/>
              </w:rPr>
              <w:t>The use of molecular markers to identify traces of fires in peat deposit near documented (pre)historical human settlement sites</w:t>
            </w:r>
          </w:p>
        </w:tc>
        <w:tc>
          <w:tcPr>
            <w:tcW w:w="1601" w:type="pct"/>
          </w:tcPr>
          <w:p w:rsidR="00DE195D" w:rsidRPr="000202B1" w:rsidRDefault="00DE195D" w:rsidP="00905DA5">
            <w:pPr>
              <w:rPr>
                <w:lang w:val="en-US"/>
              </w:rPr>
            </w:pPr>
            <w:r>
              <w:rPr>
                <w:lang w:val="en-US"/>
              </w:rPr>
              <w:t xml:space="preserve">Anita </w:t>
            </w:r>
            <w:proofErr w:type="spellStart"/>
            <w:r>
              <w:rPr>
                <w:lang w:val="en-US"/>
              </w:rPr>
              <w:t>Murawska</w:t>
            </w:r>
            <w:proofErr w:type="spellEnd"/>
          </w:p>
        </w:tc>
        <w:tc>
          <w:tcPr>
            <w:tcW w:w="1224" w:type="pct"/>
          </w:tcPr>
          <w:p w:rsidR="00DE195D" w:rsidRDefault="0029722F" w:rsidP="00905DA5">
            <w:pPr>
              <w:rPr>
                <w:lang w:val="en-US"/>
              </w:rPr>
            </w:pPr>
            <w:r w:rsidRPr="00683949">
              <w:t>prof. d</w:t>
            </w:r>
            <w:r w:rsidR="00C70C74" w:rsidRPr="00683949">
              <w:t>r</w:t>
            </w:r>
            <w:r w:rsidRPr="00683949">
              <w:t xml:space="preserve"> hab. </w:t>
            </w:r>
            <w:r w:rsidRPr="0029722F">
              <w:t xml:space="preserve">Małgorzata Suska-Malawska; dr hab. </w:t>
            </w:r>
            <w:r w:rsidRPr="0029722F">
              <w:rPr>
                <w:lang w:val="en-US"/>
              </w:rPr>
              <w:t xml:space="preserve">Monika </w:t>
            </w:r>
            <w:proofErr w:type="spellStart"/>
            <w:r w:rsidRPr="0029722F">
              <w:rPr>
                <w:lang w:val="en-US"/>
              </w:rPr>
              <w:t>Mętrak</w:t>
            </w:r>
            <w:proofErr w:type="spellEnd"/>
          </w:p>
        </w:tc>
      </w:tr>
      <w:tr w:rsidR="00DE195D" w:rsidRPr="0029722F" w:rsidTr="0029722F">
        <w:tc>
          <w:tcPr>
            <w:tcW w:w="518" w:type="pct"/>
            <w:shd w:val="clear" w:color="auto" w:fill="BFBFBF" w:themeFill="background1" w:themeFillShade="BF"/>
          </w:tcPr>
          <w:p w:rsidR="00DE195D" w:rsidRPr="000202B1" w:rsidRDefault="00683949" w:rsidP="00905DA5">
            <w:pPr>
              <w:rPr>
                <w:lang w:val="en-US"/>
              </w:rPr>
            </w:pPr>
            <w:r>
              <w:rPr>
                <w:lang w:val="en-US"/>
              </w:rPr>
              <w:t>12:40 – 13:4</w:t>
            </w:r>
            <w:r w:rsidR="00DE195D">
              <w:rPr>
                <w:lang w:val="en-US"/>
              </w:rPr>
              <w:t>0</w:t>
            </w:r>
          </w:p>
        </w:tc>
        <w:tc>
          <w:tcPr>
            <w:tcW w:w="4482" w:type="pct"/>
            <w:gridSpan w:val="3"/>
            <w:shd w:val="clear" w:color="auto" w:fill="BFBFBF" w:themeFill="background1" w:themeFillShade="BF"/>
          </w:tcPr>
          <w:p w:rsidR="00DE195D" w:rsidRPr="00976F46" w:rsidRDefault="00DE195D" w:rsidP="00905DA5">
            <w:pPr>
              <w:rPr>
                <w:b/>
                <w:bCs/>
                <w:lang w:val="en-US"/>
              </w:rPr>
            </w:pPr>
            <w:r w:rsidRPr="00976F46">
              <w:rPr>
                <w:b/>
                <w:bCs/>
                <w:lang w:val="en-US"/>
              </w:rPr>
              <w:t>Lunch break</w:t>
            </w:r>
          </w:p>
        </w:tc>
      </w:tr>
      <w:tr w:rsidR="00DE195D" w:rsidRPr="002C6595" w:rsidTr="0029722F">
        <w:tc>
          <w:tcPr>
            <w:tcW w:w="518" w:type="pct"/>
            <w:vMerge w:val="restart"/>
            <w:vAlign w:val="center"/>
          </w:tcPr>
          <w:p w:rsidR="00DE195D" w:rsidRPr="000202B1" w:rsidRDefault="00683949" w:rsidP="00905DA5">
            <w:pPr>
              <w:rPr>
                <w:lang w:val="en-US"/>
              </w:rPr>
            </w:pPr>
            <w:r>
              <w:rPr>
                <w:lang w:val="en-US"/>
              </w:rPr>
              <w:t>13:40 – 14:4</w:t>
            </w:r>
            <w:r w:rsidR="00DE195D">
              <w:rPr>
                <w:lang w:val="en-US"/>
              </w:rPr>
              <w:t>0</w:t>
            </w:r>
          </w:p>
        </w:tc>
        <w:tc>
          <w:tcPr>
            <w:tcW w:w="4482" w:type="pct"/>
            <w:gridSpan w:val="3"/>
            <w:shd w:val="clear" w:color="auto" w:fill="F2F2F2" w:themeFill="background1" w:themeFillShade="F2"/>
          </w:tcPr>
          <w:p w:rsidR="00DE195D" w:rsidRPr="00D80B77" w:rsidRDefault="00DE195D" w:rsidP="0046485E">
            <w:pPr>
              <w:rPr>
                <w:b/>
                <w:bCs/>
                <w:lang w:val="en-US"/>
              </w:rPr>
            </w:pPr>
            <w:r w:rsidRPr="00D80B77">
              <w:rPr>
                <w:b/>
                <w:bCs/>
                <w:lang w:val="en-US"/>
              </w:rPr>
              <w:t xml:space="preserve">Session </w:t>
            </w:r>
            <w:r>
              <w:rPr>
                <w:b/>
                <w:bCs/>
                <w:lang w:val="en-US"/>
              </w:rPr>
              <w:t>3</w:t>
            </w:r>
            <w:r w:rsidRPr="00D80B77"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  <w:lang w:val="en-US"/>
              </w:rPr>
              <w:t>Species and ecosystem diversity</w:t>
            </w:r>
          </w:p>
        </w:tc>
      </w:tr>
      <w:tr w:rsidR="00DE195D" w:rsidRPr="002C6595" w:rsidTr="0029722F">
        <w:tc>
          <w:tcPr>
            <w:tcW w:w="518" w:type="pct"/>
            <w:vMerge/>
          </w:tcPr>
          <w:p w:rsidR="00DE195D" w:rsidRPr="000202B1" w:rsidRDefault="00DE195D" w:rsidP="00905DA5">
            <w:pPr>
              <w:rPr>
                <w:lang w:val="en-US"/>
              </w:rPr>
            </w:pPr>
          </w:p>
        </w:tc>
        <w:tc>
          <w:tcPr>
            <w:tcW w:w="1657" w:type="pct"/>
          </w:tcPr>
          <w:p w:rsidR="00DE195D" w:rsidRPr="001540D0" w:rsidRDefault="00DE195D" w:rsidP="00905DA5">
            <w:pPr>
              <w:rPr>
                <w:sz w:val="18"/>
                <w:szCs w:val="18"/>
                <w:lang w:val="en-US"/>
              </w:rPr>
            </w:pPr>
            <w:r w:rsidRPr="0046485E">
              <w:rPr>
                <w:sz w:val="18"/>
                <w:szCs w:val="18"/>
                <w:lang w:val="en-US"/>
              </w:rPr>
              <w:t>Taxonomy of cyanobacteria in hot springs and post-mining lakes</w:t>
            </w:r>
          </w:p>
        </w:tc>
        <w:tc>
          <w:tcPr>
            <w:tcW w:w="1601" w:type="pct"/>
          </w:tcPr>
          <w:p w:rsidR="0029722F" w:rsidRPr="0029722F" w:rsidRDefault="0029722F" w:rsidP="0029722F">
            <w:pPr>
              <w:shd w:val="clear" w:color="auto" w:fill="F6F6F6"/>
              <w:rPr>
                <w:rFonts w:eastAsia="Times New Roman" w:cs="Arial"/>
                <w:color w:val="131314"/>
                <w:kern w:val="0"/>
                <w:sz w:val="18"/>
                <w:szCs w:val="18"/>
                <w:lang w:val="en-GB" w:eastAsia="en-GB"/>
                <w14:ligatures w14:val="none"/>
              </w:rPr>
            </w:pPr>
            <w:r>
              <w:rPr>
                <w:lang w:val="en-US"/>
              </w:rPr>
              <w:t xml:space="preserve">Jan </w:t>
            </w:r>
            <w:proofErr w:type="spellStart"/>
            <w:r w:rsidRPr="0029722F">
              <w:rPr>
                <w:rFonts w:eastAsia="Times New Roman" w:cs="Arial"/>
                <w:color w:val="131314"/>
                <w:kern w:val="0"/>
                <w:szCs w:val="18"/>
                <w:lang w:val="en-GB" w:eastAsia="en-GB"/>
                <w14:ligatures w14:val="none"/>
              </w:rPr>
              <w:t>Pokorný</w:t>
            </w:r>
            <w:proofErr w:type="spellEnd"/>
          </w:p>
          <w:p w:rsidR="00DE195D" w:rsidRPr="000202B1" w:rsidRDefault="00DE195D" w:rsidP="00905DA5">
            <w:pPr>
              <w:rPr>
                <w:lang w:val="en-US"/>
              </w:rPr>
            </w:pPr>
          </w:p>
        </w:tc>
        <w:tc>
          <w:tcPr>
            <w:tcW w:w="1224" w:type="pct"/>
          </w:tcPr>
          <w:p w:rsidR="00DE195D" w:rsidRPr="0046485E" w:rsidRDefault="0029722F" w:rsidP="0029722F">
            <w:pPr>
              <w:rPr>
                <w:lang w:val="en-US"/>
              </w:rPr>
            </w:pPr>
            <w:r>
              <w:rPr>
                <w:lang w:val="en-US"/>
              </w:rPr>
              <w:t xml:space="preserve">Jan </w:t>
            </w:r>
            <w:proofErr w:type="spellStart"/>
            <w:r>
              <w:rPr>
                <w:lang w:val="en-US"/>
              </w:rPr>
              <w:t>Kastovsky</w:t>
            </w:r>
            <w:proofErr w:type="spellEnd"/>
            <w:r>
              <w:rPr>
                <w:lang w:val="en-US"/>
              </w:rPr>
              <w:t>, p</w:t>
            </w:r>
            <w:r w:rsidRPr="0029722F">
              <w:rPr>
                <w:lang w:val="en-US"/>
              </w:rPr>
              <w:t>ro</w:t>
            </w:r>
            <w:r>
              <w:rPr>
                <w:lang w:val="en-US"/>
              </w:rPr>
              <w:t>f. University of South Bohemia</w:t>
            </w:r>
            <w:r w:rsidR="00820FFF">
              <w:rPr>
                <w:lang w:val="en-US"/>
              </w:rPr>
              <w:t xml:space="preserve">; </w:t>
            </w:r>
            <w:r w:rsidR="00820FFF" w:rsidRPr="00820FFF">
              <w:rPr>
                <w:lang w:val="en-US"/>
              </w:rPr>
              <w:t xml:space="preserve">internship Iwona </w:t>
            </w:r>
            <w:proofErr w:type="spellStart"/>
            <w:r w:rsidR="00820FFF" w:rsidRPr="00820FFF">
              <w:rPr>
                <w:lang w:val="en-US"/>
              </w:rPr>
              <w:t>Jasser</w:t>
            </w:r>
            <w:proofErr w:type="spellEnd"/>
            <w:r w:rsidR="00820FFF" w:rsidRPr="00820FFF">
              <w:rPr>
                <w:lang w:val="en-US"/>
              </w:rPr>
              <w:t xml:space="preserve"> lab</w:t>
            </w:r>
          </w:p>
        </w:tc>
      </w:tr>
      <w:tr w:rsidR="00DE195D" w:rsidRPr="0046485E" w:rsidTr="0029722F">
        <w:tc>
          <w:tcPr>
            <w:tcW w:w="518" w:type="pct"/>
            <w:vMerge/>
          </w:tcPr>
          <w:p w:rsidR="00DE195D" w:rsidRPr="000202B1" w:rsidRDefault="00DE195D" w:rsidP="00905DA5">
            <w:pPr>
              <w:rPr>
                <w:lang w:val="en-US"/>
              </w:rPr>
            </w:pPr>
          </w:p>
        </w:tc>
        <w:tc>
          <w:tcPr>
            <w:tcW w:w="1657" w:type="pct"/>
          </w:tcPr>
          <w:p w:rsidR="00DE195D" w:rsidRPr="001540D0" w:rsidRDefault="00DE195D" w:rsidP="00905DA5">
            <w:pPr>
              <w:rPr>
                <w:sz w:val="18"/>
                <w:szCs w:val="18"/>
                <w:lang w:val="en-US"/>
              </w:rPr>
            </w:pPr>
            <w:r w:rsidRPr="0046485E">
              <w:rPr>
                <w:sz w:val="18"/>
                <w:szCs w:val="18"/>
                <w:lang w:val="en-US"/>
              </w:rPr>
              <w:t xml:space="preserve">Factors shaping diversity of </w:t>
            </w:r>
            <w:proofErr w:type="spellStart"/>
            <w:r w:rsidRPr="0046485E">
              <w:rPr>
                <w:sz w:val="18"/>
                <w:szCs w:val="18"/>
                <w:lang w:val="en-US"/>
              </w:rPr>
              <w:t>seminatural</w:t>
            </w:r>
            <w:proofErr w:type="spellEnd"/>
            <w:r w:rsidRPr="0046485E">
              <w:rPr>
                <w:sz w:val="18"/>
                <w:szCs w:val="18"/>
                <w:lang w:val="en-US"/>
              </w:rPr>
              <w:t xml:space="preserve"> dry grasslands of </w:t>
            </w:r>
            <w:proofErr w:type="spellStart"/>
            <w:r w:rsidRPr="0046485E">
              <w:rPr>
                <w:sz w:val="18"/>
                <w:szCs w:val="18"/>
                <w:lang w:val="en-US"/>
              </w:rPr>
              <w:t>Mazury</w:t>
            </w:r>
            <w:proofErr w:type="spellEnd"/>
            <w:r w:rsidRPr="0046485E">
              <w:rPr>
                <w:sz w:val="18"/>
                <w:szCs w:val="18"/>
                <w:lang w:val="en-US"/>
              </w:rPr>
              <w:t xml:space="preserve"> Landscape Park</w:t>
            </w:r>
          </w:p>
        </w:tc>
        <w:tc>
          <w:tcPr>
            <w:tcW w:w="1601" w:type="pct"/>
          </w:tcPr>
          <w:p w:rsidR="00DE195D" w:rsidRPr="000202B1" w:rsidRDefault="00DE195D" w:rsidP="00905DA5">
            <w:pPr>
              <w:rPr>
                <w:lang w:val="en-US"/>
              </w:rPr>
            </w:pPr>
            <w:r w:rsidRPr="0046485E">
              <w:rPr>
                <w:lang w:val="en-US"/>
              </w:rPr>
              <w:t xml:space="preserve">Barbara </w:t>
            </w:r>
            <w:proofErr w:type="spellStart"/>
            <w:r w:rsidRPr="0046485E">
              <w:rPr>
                <w:lang w:val="en-US"/>
              </w:rPr>
              <w:t>Czarkowska</w:t>
            </w:r>
            <w:proofErr w:type="spellEnd"/>
          </w:p>
        </w:tc>
        <w:tc>
          <w:tcPr>
            <w:tcW w:w="1224" w:type="pct"/>
          </w:tcPr>
          <w:p w:rsidR="00DE195D" w:rsidRPr="0046485E" w:rsidRDefault="0029722F" w:rsidP="00905D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</w:t>
            </w:r>
            <w:proofErr w:type="spellEnd"/>
            <w:r>
              <w:rPr>
                <w:lang w:val="en-US"/>
              </w:rPr>
              <w:t xml:space="preserve"> Iwona Dembicz</w:t>
            </w:r>
          </w:p>
        </w:tc>
      </w:tr>
      <w:tr w:rsidR="00DE195D" w:rsidRPr="0029722F" w:rsidTr="0029722F">
        <w:trPr>
          <w:trHeight w:val="826"/>
        </w:trPr>
        <w:tc>
          <w:tcPr>
            <w:tcW w:w="518" w:type="pct"/>
            <w:vMerge/>
          </w:tcPr>
          <w:p w:rsidR="00DE195D" w:rsidRPr="000202B1" w:rsidRDefault="00DE195D" w:rsidP="00905DA5">
            <w:pPr>
              <w:rPr>
                <w:lang w:val="en-US"/>
              </w:rPr>
            </w:pPr>
          </w:p>
        </w:tc>
        <w:tc>
          <w:tcPr>
            <w:tcW w:w="1657" w:type="pct"/>
          </w:tcPr>
          <w:p w:rsidR="00DE195D" w:rsidRPr="001540D0" w:rsidRDefault="00DE195D" w:rsidP="00905DA5">
            <w:pPr>
              <w:rPr>
                <w:sz w:val="18"/>
                <w:szCs w:val="18"/>
                <w:lang w:val="en-US"/>
              </w:rPr>
            </w:pPr>
            <w:r w:rsidRPr="0046485E">
              <w:rPr>
                <w:sz w:val="18"/>
                <w:szCs w:val="18"/>
                <w:lang w:val="en-US"/>
              </w:rPr>
              <w:t>Diversity of vegetation in peatlands selected by the State Forests for nature restoration in 2025–2029</w:t>
            </w:r>
          </w:p>
        </w:tc>
        <w:tc>
          <w:tcPr>
            <w:tcW w:w="1601" w:type="pct"/>
          </w:tcPr>
          <w:p w:rsidR="00DE195D" w:rsidRPr="000202B1" w:rsidRDefault="00DE195D" w:rsidP="00905DA5">
            <w:pPr>
              <w:rPr>
                <w:lang w:val="en-US"/>
              </w:rPr>
            </w:pPr>
            <w:proofErr w:type="spellStart"/>
            <w:r w:rsidRPr="0046485E">
              <w:rPr>
                <w:lang w:val="en-US"/>
              </w:rPr>
              <w:t>Patrycja</w:t>
            </w:r>
            <w:proofErr w:type="spellEnd"/>
            <w:r w:rsidRPr="0046485E">
              <w:rPr>
                <w:lang w:val="en-US"/>
              </w:rPr>
              <w:t xml:space="preserve"> </w:t>
            </w:r>
            <w:proofErr w:type="spellStart"/>
            <w:r w:rsidRPr="0046485E">
              <w:rPr>
                <w:lang w:val="en-US"/>
              </w:rPr>
              <w:t>Witak</w:t>
            </w:r>
            <w:proofErr w:type="spellEnd"/>
          </w:p>
        </w:tc>
        <w:tc>
          <w:tcPr>
            <w:tcW w:w="1224" w:type="pct"/>
          </w:tcPr>
          <w:p w:rsidR="00DE195D" w:rsidRPr="0029722F" w:rsidRDefault="0029722F" w:rsidP="00905DA5">
            <w:r w:rsidRPr="0029722F">
              <w:t>dr hab. Ewa Jabłońska, prof. UW</w:t>
            </w:r>
          </w:p>
        </w:tc>
      </w:tr>
      <w:tr w:rsidR="00DE195D" w:rsidRPr="000202B1" w:rsidTr="0029722F">
        <w:tc>
          <w:tcPr>
            <w:tcW w:w="518" w:type="pct"/>
            <w:shd w:val="clear" w:color="auto" w:fill="BFBFBF" w:themeFill="background1" w:themeFillShade="BF"/>
          </w:tcPr>
          <w:p w:rsidR="00DE195D" w:rsidRPr="000202B1" w:rsidRDefault="00683949" w:rsidP="00111B24">
            <w:pPr>
              <w:rPr>
                <w:lang w:val="en-US"/>
              </w:rPr>
            </w:pPr>
            <w:r>
              <w:rPr>
                <w:lang w:val="en-US"/>
              </w:rPr>
              <w:t>14:40 – 15:0</w:t>
            </w:r>
            <w:r w:rsidR="00DE195D">
              <w:rPr>
                <w:lang w:val="en-US"/>
              </w:rPr>
              <w:t>0</w:t>
            </w:r>
          </w:p>
        </w:tc>
        <w:tc>
          <w:tcPr>
            <w:tcW w:w="4482" w:type="pct"/>
            <w:gridSpan w:val="3"/>
            <w:shd w:val="clear" w:color="auto" w:fill="BFBFBF" w:themeFill="background1" w:themeFillShade="BF"/>
          </w:tcPr>
          <w:p w:rsidR="00DE195D" w:rsidRPr="00D80B77" w:rsidRDefault="00DE195D" w:rsidP="00905DA5">
            <w:pPr>
              <w:rPr>
                <w:b/>
                <w:bCs/>
                <w:lang w:val="en-US"/>
              </w:rPr>
            </w:pPr>
            <w:r w:rsidRPr="00D80B77">
              <w:rPr>
                <w:b/>
                <w:bCs/>
                <w:lang w:val="en-US"/>
              </w:rPr>
              <w:t>Coffee break</w:t>
            </w:r>
          </w:p>
        </w:tc>
      </w:tr>
      <w:tr w:rsidR="00DE195D" w:rsidRPr="002C6595" w:rsidTr="0029722F">
        <w:tc>
          <w:tcPr>
            <w:tcW w:w="518" w:type="pct"/>
            <w:vMerge w:val="restart"/>
            <w:vAlign w:val="center"/>
          </w:tcPr>
          <w:p w:rsidR="00DE195D" w:rsidRPr="000202B1" w:rsidRDefault="00683949" w:rsidP="00905DA5">
            <w:pPr>
              <w:rPr>
                <w:lang w:val="en-US"/>
              </w:rPr>
            </w:pPr>
            <w:r>
              <w:rPr>
                <w:lang w:val="en-US"/>
              </w:rPr>
              <w:t>15:00 – 16:0</w:t>
            </w:r>
            <w:r w:rsidR="00DE195D">
              <w:rPr>
                <w:lang w:val="en-US"/>
              </w:rPr>
              <w:t>0</w:t>
            </w:r>
          </w:p>
        </w:tc>
        <w:tc>
          <w:tcPr>
            <w:tcW w:w="4482" w:type="pct"/>
            <w:gridSpan w:val="3"/>
            <w:shd w:val="clear" w:color="auto" w:fill="F2F2F2" w:themeFill="background1" w:themeFillShade="F2"/>
          </w:tcPr>
          <w:p w:rsidR="00DE195D" w:rsidRPr="00976F46" w:rsidRDefault="00DE195D" w:rsidP="00EE3C6A">
            <w:pPr>
              <w:rPr>
                <w:b/>
                <w:bCs/>
                <w:lang w:val="en-US"/>
              </w:rPr>
            </w:pPr>
            <w:r w:rsidRPr="00976F46">
              <w:rPr>
                <w:b/>
                <w:bCs/>
                <w:lang w:val="en-US"/>
              </w:rPr>
              <w:t xml:space="preserve">Session </w:t>
            </w:r>
            <w:r>
              <w:rPr>
                <w:b/>
                <w:bCs/>
                <w:lang w:val="en-US"/>
              </w:rPr>
              <w:t>4</w:t>
            </w:r>
            <w:r w:rsidRPr="00976F46"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  <w:lang w:val="en-US"/>
              </w:rPr>
              <w:t>Local and regional evidences of global environmental changes</w:t>
            </w:r>
          </w:p>
        </w:tc>
      </w:tr>
      <w:tr w:rsidR="00DE195D" w:rsidRPr="0046485E" w:rsidTr="0029722F">
        <w:tc>
          <w:tcPr>
            <w:tcW w:w="518" w:type="pct"/>
            <w:vMerge/>
          </w:tcPr>
          <w:p w:rsidR="00DE195D" w:rsidRPr="000202B1" w:rsidRDefault="00DE195D" w:rsidP="00905DA5">
            <w:pPr>
              <w:rPr>
                <w:lang w:val="en-US"/>
              </w:rPr>
            </w:pPr>
          </w:p>
        </w:tc>
        <w:tc>
          <w:tcPr>
            <w:tcW w:w="1657" w:type="pct"/>
          </w:tcPr>
          <w:p w:rsidR="00DE195D" w:rsidRPr="00D80B77" w:rsidRDefault="00DE195D" w:rsidP="00905DA5">
            <w:pPr>
              <w:rPr>
                <w:sz w:val="18"/>
                <w:szCs w:val="18"/>
                <w:lang w:val="en-US"/>
              </w:rPr>
            </w:pPr>
            <w:r w:rsidRPr="0046485E">
              <w:rPr>
                <w:sz w:val="18"/>
                <w:szCs w:val="18"/>
                <w:lang w:val="en-US"/>
              </w:rPr>
              <w:t>Study of the invasion of tropical and subtropical cyanobacteria species in Northeastern Polish temperate lakes in the face of climate change</w:t>
            </w:r>
          </w:p>
        </w:tc>
        <w:tc>
          <w:tcPr>
            <w:tcW w:w="1601" w:type="pct"/>
          </w:tcPr>
          <w:p w:rsidR="00DE195D" w:rsidRPr="0034453A" w:rsidRDefault="00DE195D" w:rsidP="00905DA5">
            <w:pPr>
              <w:rPr>
                <w:lang w:val="en-US"/>
              </w:rPr>
            </w:pPr>
            <w:proofErr w:type="spellStart"/>
            <w:r w:rsidRPr="0046485E">
              <w:rPr>
                <w:lang w:val="en-US"/>
              </w:rPr>
              <w:t>Tumer</w:t>
            </w:r>
            <w:proofErr w:type="spellEnd"/>
            <w:r w:rsidRPr="0046485E">
              <w:rPr>
                <w:lang w:val="en-US"/>
              </w:rPr>
              <w:t xml:space="preserve"> </w:t>
            </w:r>
            <w:proofErr w:type="spellStart"/>
            <w:r w:rsidRPr="0046485E">
              <w:rPr>
                <w:lang w:val="en-US"/>
              </w:rPr>
              <w:t>Orhun</w:t>
            </w:r>
            <w:proofErr w:type="spellEnd"/>
            <w:r w:rsidRPr="0046485E">
              <w:rPr>
                <w:lang w:val="en-US"/>
              </w:rPr>
              <w:t xml:space="preserve"> </w:t>
            </w:r>
            <w:proofErr w:type="spellStart"/>
            <w:r w:rsidRPr="0046485E">
              <w:rPr>
                <w:lang w:val="en-US"/>
              </w:rPr>
              <w:t>Aykut</w:t>
            </w:r>
            <w:proofErr w:type="spellEnd"/>
          </w:p>
        </w:tc>
        <w:tc>
          <w:tcPr>
            <w:tcW w:w="1224" w:type="pct"/>
          </w:tcPr>
          <w:p w:rsidR="00DE195D" w:rsidRPr="0046485E" w:rsidRDefault="0029722F" w:rsidP="00905DA5">
            <w:pPr>
              <w:rPr>
                <w:lang w:val="en-US"/>
              </w:rPr>
            </w:pPr>
            <w:r>
              <w:rPr>
                <w:lang w:val="en-US"/>
              </w:rPr>
              <w:t xml:space="preserve">prof. </w:t>
            </w:r>
            <w:proofErr w:type="spellStart"/>
            <w:r>
              <w:rPr>
                <w:lang w:val="en-US"/>
              </w:rPr>
              <w:t>d</w:t>
            </w:r>
            <w:r w:rsidR="00C70C74">
              <w:rPr>
                <w:lang w:val="en-US"/>
              </w:rPr>
              <w:t>r</w:t>
            </w:r>
            <w:proofErr w:type="spellEnd"/>
            <w:r w:rsidRPr="0029722F">
              <w:rPr>
                <w:lang w:val="en-US"/>
              </w:rPr>
              <w:t xml:space="preserve"> hab. Iwona </w:t>
            </w:r>
            <w:proofErr w:type="spellStart"/>
            <w:r w:rsidRPr="0029722F">
              <w:rPr>
                <w:lang w:val="en-US"/>
              </w:rPr>
              <w:t>Jasser</w:t>
            </w:r>
            <w:proofErr w:type="spellEnd"/>
          </w:p>
        </w:tc>
      </w:tr>
      <w:tr w:rsidR="00DE195D" w:rsidRPr="0029722F" w:rsidTr="0029722F">
        <w:tc>
          <w:tcPr>
            <w:tcW w:w="518" w:type="pct"/>
            <w:vMerge/>
          </w:tcPr>
          <w:p w:rsidR="00DE195D" w:rsidRPr="000202B1" w:rsidRDefault="00DE195D" w:rsidP="00905DA5">
            <w:pPr>
              <w:rPr>
                <w:lang w:val="en-US"/>
              </w:rPr>
            </w:pPr>
          </w:p>
        </w:tc>
        <w:tc>
          <w:tcPr>
            <w:tcW w:w="1657" w:type="pct"/>
          </w:tcPr>
          <w:p w:rsidR="00DE195D" w:rsidRPr="00D80B77" w:rsidRDefault="00DE195D" w:rsidP="00905DA5">
            <w:pPr>
              <w:rPr>
                <w:sz w:val="18"/>
                <w:szCs w:val="18"/>
                <w:lang w:val="en-US"/>
              </w:rPr>
            </w:pPr>
            <w:r w:rsidRPr="0046485E">
              <w:rPr>
                <w:sz w:val="18"/>
                <w:szCs w:val="18"/>
                <w:lang w:val="en-US"/>
              </w:rPr>
              <w:t>Trans</w:t>
            </w:r>
            <w:r w:rsidR="00E65FCA">
              <w:rPr>
                <w:sz w:val="18"/>
                <w:szCs w:val="18"/>
                <w:lang w:val="en-US"/>
              </w:rPr>
              <w:t xml:space="preserve">formations of the </w:t>
            </w:r>
            <w:proofErr w:type="spellStart"/>
            <w:r w:rsidR="00E65FCA">
              <w:rPr>
                <w:sz w:val="18"/>
                <w:szCs w:val="18"/>
                <w:lang w:val="en-US"/>
              </w:rPr>
              <w:t>Polesie</w:t>
            </w:r>
            <w:proofErr w:type="spellEnd"/>
            <w:r w:rsidR="00E65FCA">
              <w:rPr>
                <w:sz w:val="18"/>
                <w:szCs w:val="18"/>
                <w:lang w:val="en-US"/>
              </w:rPr>
              <w:t xml:space="preserve"> mires</w:t>
            </w:r>
          </w:p>
        </w:tc>
        <w:tc>
          <w:tcPr>
            <w:tcW w:w="1601" w:type="pct"/>
          </w:tcPr>
          <w:p w:rsidR="00DE195D" w:rsidRPr="0034453A" w:rsidRDefault="00DE195D" w:rsidP="0046485E">
            <w:pPr>
              <w:tabs>
                <w:tab w:val="left" w:pos="1770"/>
              </w:tabs>
              <w:rPr>
                <w:lang w:val="en-US"/>
              </w:rPr>
            </w:pPr>
            <w:r w:rsidRPr="0046485E">
              <w:rPr>
                <w:lang w:val="en-US"/>
              </w:rPr>
              <w:t xml:space="preserve">Jan </w:t>
            </w:r>
            <w:proofErr w:type="spellStart"/>
            <w:r w:rsidRPr="0046485E">
              <w:rPr>
                <w:lang w:val="en-US"/>
              </w:rPr>
              <w:t>Kucharzyk</w:t>
            </w:r>
            <w:proofErr w:type="spellEnd"/>
            <w:r>
              <w:rPr>
                <w:lang w:val="en-US"/>
              </w:rPr>
              <w:tab/>
            </w:r>
          </w:p>
        </w:tc>
        <w:tc>
          <w:tcPr>
            <w:tcW w:w="1224" w:type="pct"/>
          </w:tcPr>
          <w:p w:rsidR="00DE195D" w:rsidRPr="0029722F" w:rsidRDefault="0029722F" w:rsidP="0046485E">
            <w:pPr>
              <w:tabs>
                <w:tab w:val="left" w:pos="1770"/>
              </w:tabs>
            </w:pPr>
            <w:r w:rsidRPr="0029722F">
              <w:t>dr hab. Ewa Jabłońska, prof. UW</w:t>
            </w:r>
          </w:p>
        </w:tc>
      </w:tr>
      <w:tr w:rsidR="00DE195D" w:rsidRPr="0046485E" w:rsidTr="0029722F">
        <w:tc>
          <w:tcPr>
            <w:tcW w:w="518" w:type="pct"/>
            <w:vMerge/>
          </w:tcPr>
          <w:p w:rsidR="00DE195D" w:rsidRPr="0029722F" w:rsidRDefault="00DE195D" w:rsidP="00905DA5"/>
        </w:tc>
        <w:tc>
          <w:tcPr>
            <w:tcW w:w="1657" w:type="pct"/>
          </w:tcPr>
          <w:p w:rsidR="00DE195D" w:rsidRPr="00D80B77" w:rsidRDefault="00DE195D" w:rsidP="00905DA5">
            <w:pPr>
              <w:rPr>
                <w:sz w:val="18"/>
                <w:szCs w:val="18"/>
                <w:lang w:val="en-US"/>
              </w:rPr>
            </w:pPr>
            <w:r w:rsidRPr="0046485E">
              <w:rPr>
                <w:sz w:val="18"/>
                <w:szCs w:val="18"/>
                <w:lang w:val="en-US"/>
              </w:rPr>
              <w:t xml:space="preserve">Long term dynamics of plant communities at </w:t>
            </w:r>
            <w:proofErr w:type="spellStart"/>
            <w:r w:rsidRPr="0046485E">
              <w:rPr>
                <w:sz w:val="18"/>
                <w:szCs w:val="18"/>
                <w:lang w:val="en-US"/>
              </w:rPr>
              <w:t>Wiłkokuk</w:t>
            </w:r>
            <w:proofErr w:type="spellEnd"/>
            <w:r w:rsidRPr="0046485E">
              <w:rPr>
                <w:sz w:val="18"/>
                <w:szCs w:val="18"/>
                <w:lang w:val="en-US"/>
              </w:rPr>
              <w:t xml:space="preserve"> Nature Reserve</w:t>
            </w:r>
          </w:p>
        </w:tc>
        <w:tc>
          <w:tcPr>
            <w:tcW w:w="1601" w:type="pct"/>
          </w:tcPr>
          <w:p w:rsidR="00DE195D" w:rsidRPr="0034453A" w:rsidRDefault="00DE195D" w:rsidP="00905DA5">
            <w:pPr>
              <w:rPr>
                <w:lang w:val="en-US"/>
              </w:rPr>
            </w:pPr>
            <w:r w:rsidRPr="0046485E">
              <w:rPr>
                <w:lang w:val="en-US"/>
              </w:rPr>
              <w:t xml:space="preserve">Patryk </w:t>
            </w:r>
            <w:proofErr w:type="spellStart"/>
            <w:r w:rsidRPr="0046485E">
              <w:rPr>
                <w:lang w:val="en-US"/>
              </w:rPr>
              <w:t>Sankiewicz</w:t>
            </w:r>
            <w:proofErr w:type="spellEnd"/>
          </w:p>
        </w:tc>
        <w:tc>
          <w:tcPr>
            <w:tcW w:w="1224" w:type="pct"/>
          </w:tcPr>
          <w:p w:rsidR="00DE195D" w:rsidRPr="0046485E" w:rsidRDefault="0029722F" w:rsidP="00905DA5">
            <w:pPr>
              <w:rPr>
                <w:lang w:val="en-US"/>
              </w:rPr>
            </w:pPr>
            <w:proofErr w:type="spellStart"/>
            <w:r w:rsidRPr="0029722F">
              <w:rPr>
                <w:lang w:val="en-US"/>
              </w:rPr>
              <w:t>dr</w:t>
            </w:r>
            <w:proofErr w:type="spellEnd"/>
            <w:r w:rsidRPr="0029722F">
              <w:rPr>
                <w:lang w:val="en-US"/>
              </w:rPr>
              <w:t xml:space="preserve"> Izabela </w:t>
            </w:r>
            <w:proofErr w:type="spellStart"/>
            <w:r w:rsidRPr="0029722F">
              <w:rPr>
                <w:lang w:val="en-US"/>
              </w:rPr>
              <w:t>Jaszczuk</w:t>
            </w:r>
            <w:proofErr w:type="spellEnd"/>
          </w:p>
        </w:tc>
      </w:tr>
      <w:tr w:rsidR="00DE195D" w:rsidRPr="004D1C13" w:rsidTr="0029722F">
        <w:tc>
          <w:tcPr>
            <w:tcW w:w="518" w:type="pct"/>
            <w:shd w:val="clear" w:color="auto" w:fill="BFBFBF" w:themeFill="background1" w:themeFillShade="BF"/>
          </w:tcPr>
          <w:p w:rsidR="00DE195D" w:rsidRPr="000202B1" w:rsidRDefault="00683949" w:rsidP="00EE3C6A">
            <w:pPr>
              <w:rPr>
                <w:lang w:val="en-US"/>
              </w:rPr>
            </w:pPr>
            <w:r>
              <w:rPr>
                <w:lang w:val="en-US"/>
              </w:rPr>
              <w:t>16:00 – 16:1</w:t>
            </w:r>
            <w:r w:rsidR="00DE195D">
              <w:rPr>
                <w:lang w:val="en-US"/>
              </w:rPr>
              <w:t>0</w:t>
            </w:r>
          </w:p>
        </w:tc>
        <w:tc>
          <w:tcPr>
            <w:tcW w:w="4482" w:type="pct"/>
            <w:gridSpan w:val="3"/>
            <w:shd w:val="clear" w:color="auto" w:fill="BFBFBF" w:themeFill="background1" w:themeFillShade="BF"/>
          </w:tcPr>
          <w:p w:rsidR="00DE195D" w:rsidRPr="003F37B8" w:rsidRDefault="00DE195D" w:rsidP="00683949">
            <w:pPr>
              <w:rPr>
                <w:b/>
                <w:bCs/>
                <w:lang w:val="en-US"/>
              </w:rPr>
            </w:pPr>
            <w:r w:rsidRPr="003F37B8">
              <w:rPr>
                <w:b/>
                <w:bCs/>
                <w:lang w:val="en-US"/>
              </w:rPr>
              <w:t>S</w:t>
            </w:r>
            <w:r>
              <w:rPr>
                <w:b/>
                <w:bCs/>
                <w:lang w:val="en-US"/>
              </w:rPr>
              <w:t xml:space="preserve">ummary of the </w:t>
            </w:r>
            <w:r w:rsidR="00683949">
              <w:rPr>
                <w:b/>
                <w:bCs/>
                <w:lang w:val="en-US"/>
              </w:rPr>
              <w:t>meeting</w:t>
            </w:r>
          </w:p>
        </w:tc>
      </w:tr>
      <w:bookmarkEnd w:id="0"/>
    </w:tbl>
    <w:p w:rsidR="00CD6638" w:rsidRPr="008C4F13" w:rsidRDefault="00CD6638">
      <w:pPr>
        <w:rPr>
          <w:lang w:val="en-US"/>
        </w:rPr>
      </w:pPr>
    </w:p>
    <w:sectPr w:rsidR="00CD6638" w:rsidRPr="008C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13"/>
    <w:rsid w:val="00044F6A"/>
    <w:rsid w:val="00111B24"/>
    <w:rsid w:val="00133E78"/>
    <w:rsid w:val="00175EBF"/>
    <w:rsid w:val="002216E7"/>
    <w:rsid w:val="0029722F"/>
    <w:rsid w:val="002C6595"/>
    <w:rsid w:val="003A2E51"/>
    <w:rsid w:val="004361AF"/>
    <w:rsid w:val="0046485E"/>
    <w:rsid w:val="004D1C13"/>
    <w:rsid w:val="005A716C"/>
    <w:rsid w:val="00601204"/>
    <w:rsid w:val="00602F06"/>
    <w:rsid w:val="00683949"/>
    <w:rsid w:val="0077088E"/>
    <w:rsid w:val="00820FFF"/>
    <w:rsid w:val="00896F1B"/>
    <w:rsid w:val="008A030F"/>
    <w:rsid w:val="008C4F13"/>
    <w:rsid w:val="00956C89"/>
    <w:rsid w:val="00A10BDE"/>
    <w:rsid w:val="00B654D2"/>
    <w:rsid w:val="00C70C74"/>
    <w:rsid w:val="00CD148F"/>
    <w:rsid w:val="00CD6638"/>
    <w:rsid w:val="00DE195D"/>
    <w:rsid w:val="00E65FCA"/>
    <w:rsid w:val="00E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074F40"/>
  <w15:chartTrackingRefBased/>
  <w15:docId w15:val="{0D069A8D-3338-4A6C-8423-EF0C3CBE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F13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4F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44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96D0-0DB0-415C-8519-9A2A3229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Iwona Dembicz</cp:lastModifiedBy>
  <cp:revision>20</cp:revision>
  <dcterms:created xsi:type="dcterms:W3CDTF">2026-02-23T10:32:00Z</dcterms:created>
  <dcterms:modified xsi:type="dcterms:W3CDTF">2026-03-05T17:34:00Z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56e1f02f-b641-4891-a4d4-40f33ac5df81</vt:lpwstr>
  </property>
</Properties>
</file>